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9F4" w:rsidRDefault="002F69F4">
      <w:pPr>
        <w:pStyle w:val="normal0"/>
        <w:jc w:val="center"/>
        <w:rPr>
          <w:rFonts w:ascii="Times New Roman" w:hAnsi="Times New Roman" w:cs="Times New Roman"/>
          <w:b/>
          <w:sz w:val="24"/>
          <w:szCs w:val="28"/>
        </w:rPr>
      </w:pPr>
      <w:r w:rsidRPr="002F69F4">
        <w:rPr>
          <w:rFonts w:ascii="Times New Roman" w:hAnsi="Times New Roman" w:cs="Times New Roman"/>
          <w:b/>
          <w:sz w:val="24"/>
          <w:szCs w:val="28"/>
        </w:rPr>
        <w:drawing>
          <wp:inline distT="0" distB="0" distL="0" distR="0">
            <wp:extent cx="1219200" cy="952500"/>
            <wp:effectExtent l="19050" t="0" r="0" b="0"/>
            <wp:docPr id="1" name="Nesn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73432" cy="2473432"/>
                      <a:chOff x="7668410" y="371559"/>
                      <a:chExt cx="2473432" cy="2473432"/>
                    </a:xfrm>
                  </a:grpSpPr>
                  <a:sp>
                    <a:nvSpPr>
                      <a:cNvPr id="5" name="Freeform 5"/>
                      <a:cNvSpPr/>
                    </a:nvSpPr>
                    <a:spPr>
                      <a:xfrm>
                        <a:off x="7668410" y="371559"/>
                        <a:ext cx="2473432" cy="2473432"/>
                      </a:xfrm>
                      <a:custGeom>
                        <a:avLst/>
                        <a:gdLst/>
                        <a:ahLst/>
                        <a:cxnLst/>
                        <a:rect l="l" t="t" r="r" b="b"/>
                        <a:pathLst>
                          <a:path w="2473432" h="2473432">
                            <a:moveTo>
                              <a:pt x="0" y="0"/>
                            </a:moveTo>
                            <a:lnTo>
                              <a:pt x="2473433" y="0"/>
                            </a:lnTo>
                            <a:lnTo>
                              <a:pt x="2473433" y="2473433"/>
                            </a:lnTo>
                            <a:lnTo>
                              <a:pt x="0" y="2473433"/>
                            </a:lnTo>
                            <a:lnTo>
                              <a:pt x="0" y="0"/>
                            </a:lnTo>
                            <a:close/>
                          </a:path>
                        </a:pathLst>
                      </a:custGeom>
                      <a:blipFill>
                        <a:blip r:embed="rId5"/>
                        <a:stretch>
                          <a:fillRect/>
                        </a:stretch>
                      </a:blipFill>
                    </a:spPr>
                  </a:sp>
                </lc:lockedCanvas>
              </a:graphicData>
            </a:graphic>
          </wp:inline>
        </w:drawing>
      </w:r>
    </w:p>
    <w:p w:rsidR="001E3512" w:rsidRPr="00D66C53" w:rsidRDefault="00365E29">
      <w:pPr>
        <w:pStyle w:val="normal0"/>
        <w:jc w:val="center"/>
        <w:rPr>
          <w:rFonts w:ascii="Times New Roman" w:hAnsi="Times New Roman" w:cs="Times New Roman"/>
          <w:b/>
          <w:sz w:val="24"/>
          <w:szCs w:val="28"/>
        </w:rPr>
      </w:pPr>
      <w:r>
        <w:rPr>
          <w:rFonts w:ascii="Times New Roman" w:hAnsi="Times New Roman" w:cs="Times New Roman"/>
          <w:b/>
          <w:sz w:val="24"/>
          <w:szCs w:val="28"/>
        </w:rPr>
        <w:t>ETKİNLİK İÇERİK</w:t>
      </w:r>
    </w:p>
    <w:tbl>
      <w:tblPr>
        <w:tblStyle w:val="a"/>
        <w:tblW w:w="98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4"/>
        <w:gridCol w:w="6298"/>
      </w:tblGrid>
      <w:tr w:rsidR="001E3512" w:rsidRPr="002F69F4">
        <w:trPr>
          <w:cantSplit/>
          <w:trHeight w:val="806"/>
          <w:tblHeader/>
        </w:trPr>
        <w:tc>
          <w:tcPr>
            <w:tcW w:w="3544" w:type="dxa"/>
            <w:vAlign w:val="center"/>
          </w:tcPr>
          <w:p w:rsidR="001E3512" w:rsidRPr="002F69F4" w:rsidRDefault="00E749AB">
            <w:pPr>
              <w:pStyle w:val="normal0"/>
              <w:rPr>
                <w:rFonts w:ascii="Times New Roman" w:hAnsi="Times New Roman" w:cs="Times New Roman"/>
                <w:b/>
                <w:sz w:val="20"/>
                <w:szCs w:val="20"/>
              </w:rPr>
            </w:pPr>
            <w:r w:rsidRPr="002F69F4">
              <w:rPr>
                <w:rFonts w:ascii="Times New Roman" w:hAnsi="Times New Roman" w:cs="Times New Roman"/>
                <w:b/>
                <w:sz w:val="20"/>
                <w:szCs w:val="20"/>
              </w:rPr>
              <w:t>ETKİNLİĞİN ADI</w:t>
            </w:r>
          </w:p>
        </w:tc>
        <w:tc>
          <w:tcPr>
            <w:tcW w:w="6298" w:type="dxa"/>
            <w:vAlign w:val="center"/>
          </w:tcPr>
          <w:p w:rsidR="001E3512" w:rsidRPr="002F69F4" w:rsidRDefault="002B247F">
            <w:pPr>
              <w:pStyle w:val="normal0"/>
              <w:rPr>
                <w:rFonts w:ascii="Times New Roman" w:hAnsi="Times New Roman" w:cs="Times New Roman"/>
                <w:sz w:val="20"/>
                <w:szCs w:val="20"/>
              </w:rPr>
            </w:pPr>
            <w:proofErr w:type="gramStart"/>
            <w:r w:rsidRPr="002F69F4">
              <w:rPr>
                <w:rFonts w:ascii="Times New Roman" w:hAnsi="Times New Roman" w:cs="Times New Roman"/>
                <w:sz w:val="20"/>
                <w:szCs w:val="20"/>
              </w:rPr>
              <w:t>HAYIR</w:t>
            </w:r>
            <w:proofErr w:type="gramEnd"/>
            <w:r w:rsidRPr="002F69F4">
              <w:rPr>
                <w:rFonts w:ascii="Times New Roman" w:hAnsi="Times New Roman" w:cs="Times New Roman"/>
                <w:sz w:val="20"/>
                <w:szCs w:val="20"/>
              </w:rPr>
              <w:t xml:space="preserve"> DİYORUZ AMA NASIL?</w:t>
            </w:r>
          </w:p>
        </w:tc>
      </w:tr>
      <w:tr w:rsidR="001E3512" w:rsidRPr="002F69F4">
        <w:trPr>
          <w:cantSplit/>
          <w:trHeight w:val="806"/>
          <w:tblHeader/>
        </w:trPr>
        <w:tc>
          <w:tcPr>
            <w:tcW w:w="3544" w:type="dxa"/>
            <w:vAlign w:val="center"/>
          </w:tcPr>
          <w:p w:rsidR="001E3512" w:rsidRPr="002F69F4" w:rsidRDefault="00E749AB">
            <w:pPr>
              <w:pStyle w:val="normal0"/>
              <w:rPr>
                <w:rFonts w:ascii="Times New Roman" w:hAnsi="Times New Roman" w:cs="Times New Roman"/>
                <w:b/>
                <w:sz w:val="20"/>
                <w:szCs w:val="20"/>
              </w:rPr>
            </w:pPr>
            <w:r w:rsidRPr="002F69F4">
              <w:rPr>
                <w:rFonts w:ascii="Times New Roman" w:hAnsi="Times New Roman" w:cs="Times New Roman"/>
                <w:b/>
                <w:sz w:val="20"/>
                <w:szCs w:val="20"/>
              </w:rPr>
              <w:t>ETKİNLİĞİN UYGULANACAĞI KADEME</w:t>
            </w:r>
          </w:p>
        </w:tc>
        <w:tc>
          <w:tcPr>
            <w:tcW w:w="6298" w:type="dxa"/>
            <w:vAlign w:val="center"/>
          </w:tcPr>
          <w:p w:rsidR="001E3512" w:rsidRPr="002F69F4" w:rsidRDefault="00E749AB" w:rsidP="007B1906">
            <w:pPr>
              <w:pStyle w:val="normal0"/>
              <w:rPr>
                <w:rFonts w:ascii="Times New Roman" w:hAnsi="Times New Roman" w:cs="Times New Roman"/>
                <w:sz w:val="20"/>
                <w:szCs w:val="20"/>
              </w:rPr>
            </w:pPr>
            <w:r w:rsidRPr="002F69F4">
              <w:rPr>
                <w:rFonts w:ascii="Times New Roman" w:hAnsi="Times New Roman" w:cs="Times New Roman"/>
                <w:sz w:val="20"/>
                <w:szCs w:val="20"/>
              </w:rPr>
              <w:t>O</w:t>
            </w:r>
            <w:r w:rsidR="007B1906" w:rsidRPr="002F69F4">
              <w:rPr>
                <w:rFonts w:ascii="Times New Roman" w:hAnsi="Times New Roman" w:cs="Times New Roman"/>
                <w:sz w:val="20"/>
                <w:szCs w:val="20"/>
              </w:rPr>
              <w:t>RTAOKUL</w:t>
            </w:r>
          </w:p>
        </w:tc>
      </w:tr>
      <w:tr w:rsidR="001E3512" w:rsidRPr="002F69F4">
        <w:trPr>
          <w:cantSplit/>
          <w:trHeight w:val="806"/>
          <w:tblHeader/>
        </w:trPr>
        <w:tc>
          <w:tcPr>
            <w:tcW w:w="3544" w:type="dxa"/>
            <w:vAlign w:val="center"/>
          </w:tcPr>
          <w:p w:rsidR="001E3512" w:rsidRPr="002F69F4" w:rsidRDefault="00E749AB">
            <w:pPr>
              <w:pStyle w:val="normal0"/>
              <w:rPr>
                <w:rFonts w:ascii="Times New Roman" w:hAnsi="Times New Roman" w:cs="Times New Roman"/>
                <w:b/>
                <w:sz w:val="20"/>
                <w:szCs w:val="20"/>
              </w:rPr>
            </w:pPr>
            <w:r w:rsidRPr="002F69F4">
              <w:rPr>
                <w:rFonts w:ascii="Times New Roman" w:hAnsi="Times New Roman" w:cs="Times New Roman"/>
                <w:b/>
                <w:sz w:val="20"/>
                <w:szCs w:val="20"/>
              </w:rPr>
              <w:t>DÜZEY 1 FAALİYETİ GRUBU</w:t>
            </w:r>
          </w:p>
        </w:tc>
        <w:tc>
          <w:tcPr>
            <w:tcW w:w="6298" w:type="dxa"/>
            <w:vAlign w:val="center"/>
          </w:tcPr>
          <w:p w:rsidR="001E3512" w:rsidRPr="002F69F4" w:rsidRDefault="00E749AB">
            <w:pPr>
              <w:pStyle w:val="normal0"/>
              <w:rPr>
                <w:rFonts w:ascii="Times New Roman" w:hAnsi="Times New Roman" w:cs="Times New Roman"/>
                <w:sz w:val="20"/>
                <w:szCs w:val="20"/>
              </w:rPr>
            </w:pPr>
            <w:r w:rsidRPr="002F69F4">
              <w:rPr>
                <w:rFonts w:ascii="Times New Roman" w:hAnsi="Times New Roman" w:cs="Times New Roman"/>
                <w:sz w:val="20"/>
                <w:szCs w:val="20"/>
              </w:rPr>
              <w:t>SINIF REHBERLİĞİ TEK ETKİNLİK UYGULAMA</w:t>
            </w:r>
          </w:p>
        </w:tc>
      </w:tr>
      <w:tr w:rsidR="001E3512" w:rsidRPr="002F69F4">
        <w:trPr>
          <w:cantSplit/>
          <w:trHeight w:val="806"/>
          <w:tblHeader/>
        </w:trPr>
        <w:tc>
          <w:tcPr>
            <w:tcW w:w="3544" w:type="dxa"/>
            <w:vAlign w:val="center"/>
          </w:tcPr>
          <w:p w:rsidR="001E3512" w:rsidRPr="002F69F4" w:rsidRDefault="00E749AB">
            <w:pPr>
              <w:pStyle w:val="normal0"/>
              <w:rPr>
                <w:rFonts w:ascii="Times New Roman" w:hAnsi="Times New Roman" w:cs="Times New Roman"/>
                <w:b/>
                <w:sz w:val="20"/>
                <w:szCs w:val="20"/>
              </w:rPr>
            </w:pPr>
            <w:r w:rsidRPr="002F69F4">
              <w:rPr>
                <w:rFonts w:ascii="Times New Roman" w:hAnsi="Times New Roman" w:cs="Times New Roman"/>
                <w:b/>
                <w:sz w:val="20"/>
                <w:szCs w:val="20"/>
              </w:rPr>
              <w:t>ETKİNLİĞİN UYGULANMASI PLANLANAN GRUP</w:t>
            </w:r>
          </w:p>
        </w:tc>
        <w:tc>
          <w:tcPr>
            <w:tcW w:w="6298" w:type="dxa"/>
            <w:vAlign w:val="center"/>
          </w:tcPr>
          <w:p w:rsidR="001E3512" w:rsidRPr="002F69F4" w:rsidRDefault="00FF00B0">
            <w:pPr>
              <w:pStyle w:val="normal0"/>
              <w:rPr>
                <w:rFonts w:ascii="Times New Roman" w:hAnsi="Times New Roman" w:cs="Times New Roman"/>
                <w:sz w:val="20"/>
                <w:szCs w:val="20"/>
              </w:rPr>
            </w:pPr>
            <w:proofErr w:type="gramStart"/>
            <w:r w:rsidRPr="002F69F4">
              <w:rPr>
                <w:rFonts w:ascii="Times New Roman" w:hAnsi="Times New Roman" w:cs="Times New Roman"/>
                <w:sz w:val="20"/>
                <w:szCs w:val="20"/>
              </w:rPr>
              <w:t>Ortaokul</w:t>
            </w:r>
            <w:r w:rsidR="002D2DCC" w:rsidRPr="002F69F4">
              <w:rPr>
                <w:rFonts w:ascii="Times New Roman" w:hAnsi="Times New Roman" w:cs="Times New Roman"/>
                <w:sz w:val="20"/>
                <w:szCs w:val="20"/>
              </w:rPr>
              <w:t xml:space="preserve"> </w:t>
            </w:r>
            <w:r w:rsidR="00365E29" w:rsidRPr="002F69F4">
              <w:rPr>
                <w:rFonts w:ascii="Times New Roman" w:hAnsi="Times New Roman" w:cs="Times New Roman"/>
                <w:sz w:val="20"/>
                <w:szCs w:val="20"/>
              </w:rPr>
              <w:t xml:space="preserve"> </w:t>
            </w:r>
            <w:r w:rsidRPr="002F69F4">
              <w:rPr>
                <w:rFonts w:ascii="Times New Roman" w:hAnsi="Times New Roman" w:cs="Times New Roman"/>
                <w:sz w:val="20"/>
                <w:szCs w:val="20"/>
              </w:rPr>
              <w:t>5</w:t>
            </w:r>
            <w:proofErr w:type="gramEnd"/>
            <w:r w:rsidRPr="002F69F4">
              <w:rPr>
                <w:rFonts w:ascii="Times New Roman" w:hAnsi="Times New Roman" w:cs="Times New Roman"/>
                <w:sz w:val="20"/>
                <w:szCs w:val="20"/>
              </w:rPr>
              <w:t>-6-7-8. Sınıf</w:t>
            </w:r>
            <w:r w:rsidR="00365E29" w:rsidRPr="002F69F4">
              <w:rPr>
                <w:rFonts w:ascii="Times New Roman" w:hAnsi="Times New Roman" w:cs="Times New Roman"/>
                <w:sz w:val="20"/>
                <w:szCs w:val="20"/>
              </w:rPr>
              <w:t xml:space="preserve"> </w:t>
            </w:r>
            <w:r w:rsidRPr="002F69F4">
              <w:rPr>
                <w:rFonts w:ascii="Times New Roman" w:hAnsi="Times New Roman" w:cs="Times New Roman"/>
                <w:sz w:val="20"/>
                <w:szCs w:val="20"/>
              </w:rPr>
              <w:t xml:space="preserve"> Düzeyi</w:t>
            </w:r>
          </w:p>
        </w:tc>
      </w:tr>
      <w:tr w:rsidR="001E3512" w:rsidRPr="002F69F4">
        <w:trPr>
          <w:cantSplit/>
          <w:trHeight w:val="806"/>
          <w:tblHeader/>
        </w:trPr>
        <w:tc>
          <w:tcPr>
            <w:tcW w:w="3544" w:type="dxa"/>
            <w:vAlign w:val="center"/>
          </w:tcPr>
          <w:p w:rsidR="001E3512" w:rsidRPr="002F69F4" w:rsidRDefault="00E749AB">
            <w:pPr>
              <w:pStyle w:val="normal0"/>
              <w:rPr>
                <w:rFonts w:ascii="Times New Roman" w:hAnsi="Times New Roman" w:cs="Times New Roman"/>
                <w:b/>
                <w:sz w:val="20"/>
                <w:szCs w:val="20"/>
              </w:rPr>
            </w:pPr>
            <w:r w:rsidRPr="002F69F4">
              <w:rPr>
                <w:rFonts w:ascii="Times New Roman" w:hAnsi="Times New Roman" w:cs="Times New Roman"/>
                <w:b/>
                <w:sz w:val="20"/>
                <w:szCs w:val="20"/>
              </w:rPr>
              <w:t>ETKİNLİĞİN AMACI</w:t>
            </w:r>
          </w:p>
        </w:tc>
        <w:tc>
          <w:tcPr>
            <w:tcW w:w="6298" w:type="dxa"/>
          </w:tcPr>
          <w:p w:rsidR="00365E29" w:rsidRPr="002F69F4" w:rsidRDefault="00365E29" w:rsidP="002B247F">
            <w:pPr>
              <w:pStyle w:val="normal0"/>
              <w:jc w:val="both"/>
              <w:rPr>
                <w:rFonts w:ascii="Times New Roman" w:hAnsi="Times New Roman" w:cs="Times New Roman"/>
                <w:sz w:val="20"/>
                <w:szCs w:val="20"/>
              </w:rPr>
            </w:pPr>
          </w:p>
          <w:p w:rsidR="001E3512" w:rsidRPr="002F69F4" w:rsidRDefault="00496C18" w:rsidP="002B247F">
            <w:pPr>
              <w:pStyle w:val="normal0"/>
              <w:jc w:val="both"/>
              <w:rPr>
                <w:rFonts w:ascii="Times New Roman" w:hAnsi="Times New Roman" w:cs="Times New Roman"/>
                <w:sz w:val="20"/>
                <w:szCs w:val="20"/>
              </w:rPr>
            </w:pPr>
            <w:r w:rsidRPr="002F69F4">
              <w:rPr>
                <w:rFonts w:ascii="Times New Roman" w:hAnsi="Times New Roman" w:cs="Times New Roman"/>
                <w:sz w:val="20"/>
                <w:szCs w:val="20"/>
              </w:rPr>
              <w:t>Hayır demenin sağlıklı yolarını öğrenir ve bunu hayatına uygular.</w:t>
            </w:r>
          </w:p>
        </w:tc>
      </w:tr>
      <w:tr w:rsidR="001E3512" w:rsidRPr="002F69F4">
        <w:trPr>
          <w:cantSplit/>
          <w:trHeight w:val="806"/>
          <w:tblHeader/>
        </w:trPr>
        <w:tc>
          <w:tcPr>
            <w:tcW w:w="3544" w:type="dxa"/>
            <w:vAlign w:val="center"/>
          </w:tcPr>
          <w:p w:rsidR="001E3512" w:rsidRPr="002F69F4" w:rsidRDefault="00E749AB">
            <w:pPr>
              <w:pStyle w:val="normal0"/>
              <w:rPr>
                <w:rFonts w:ascii="Times New Roman" w:hAnsi="Times New Roman" w:cs="Times New Roman"/>
                <w:b/>
                <w:sz w:val="20"/>
                <w:szCs w:val="20"/>
              </w:rPr>
            </w:pPr>
            <w:r w:rsidRPr="002F69F4">
              <w:rPr>
                <w:rFonts w:ascii="Times New Roman" w:hAnsi="Times New Roman" w:cs="Times New Roman"/>
                <w:b/>
                <w:sz w:val="20"/>
                <w:szCs w:val="20"/>
              </w:rPr>
              <w:t>ETKİNLİĞİN SÜRESİ</w:t>
            </w:r>
          </w:p>
        </w:tc>
        <w:tc>
          <w:tcPr>
            <w:tcW w:w="6298" w:type="dxa"/>
            <w:vAlign w:val="center"/>
          </w:tcPr>
          <w:p w:rsidR="001E3512" w:rsidRPr="002F69F4" w:rsidRDefault="00E749AB">
            <w:pPr>
              <w:pStyle w:val="normal0"/>
              <w:rPr>
                <w:rFonts w:ascii="Times New Roman" w:hAnsi="Times New Roman" w:cs="Times New Roman"/>
                <w:sz w:val="20"/>
                <w:szCs w:val="20"/>
              </w:rPr>
            </w:pPr>
            <w:r w:rsidRPr="002F69F4">
              <w:rPr>
                <w:rFonts w:ascii="Times New Roman" w:hAnsi="Times New Roman" w:cs="Times New Roman"/>
                <w:sz w:val="20"/>
                <w:szCs w:val="20"/>
              </w:rPr>
              <w:t>Bir Etkinlik Saati</w:t>
            </w:r>
          </w:p>
        </w:tc>
      </w:tr>
      <w:tr w:rsidR="001E3512" w:rsidRPr="002F69F4">
        <w:trPr>
          <w:cantSplit/>
          <w:trHeight w:val="806"/>
          <w:tblHeader/>
        </w:trPr>
        <w:tc>
          <w:tcPr>
            <w:tcW w:w="3544" w:type="dxa"/>
            <w:vAlign w:val="center"/>
          </w:tcPr>
          <w:p w:rsidR="001E3512" w:rsidRPr="002F69F4" w:rsidRDefault="00E749AB">
            <w:pPr>
              <w:pStyle w:val="normal0"/>
              <w:rPr>
                <w:rFonts w:ascii="Times New Roman" w:hAnsi="Times New Roman" w:cs="Times New Roman"/>
                <w:b/>
                <w:sz w:val="20"/>
                <w:szCs w:val="20"/>
              </w:rPr>
            </w:pPr>
            <w:r w:rsidRPr="002F69F4">
              <w:rPr>
                <w:rFonts w:ascii="Times New Roman" w:hAnsi="Times New Roman" w:cs="Times New Roman"/>
                <w:b/>
                <w:sz w:val="20"/>
                <w:szCs w:val="20"/>
              </w:rPr>
              <w:t>MATERYAL</w:t>
            </w:r>
          </w:p>
        </w:tc>
        <w:tc>
          <w:tcPr>
            <w:tcW w:w="6298" w:type="dxa"/>
            <w:vAlign w:val="center"/>
          </w:tcPr>
          <w:p w:rsidR="001E3512" w:rsidRPr="002F69F4" w:rsidRDefault="002D2DCC">
            <w:pPr>
              <w:pStyle w:val="normal0"/>
              <w:rPr>
                <w:rFonts w:ascii="Times New Roman" w:hAnsi="Times New Roman" w:cs="Times New Roman"/>
                <w:sz w:val="20"/>
                <w:szCs w:val="20"/>
              </w:rPr>
            </w:pPr>
            <w:r w:rsidRPr="002F69F4">
              <w:rPr>
                <w:rFonts w:ascii="Times New Roman" w:hAnsi="Times New Roman" w:cs="Times New Roman"/>
                <w:sz w:val="20"/>
                <w:szCs w:val="20"/>
              </w:rPr>
              <w:t>-Rol Oynama Kartları</w:t>
            </w:r>
          </w:p>
          <w:p w:rsidR="002B247F" w:rsidRPr="002F69F4" w:rsidRDefault="002B247F">
            <w:pPr>
              <w:pStyle w:val="normal0"/>
              <w:rPr>
                <w:rFonts w:ascii="Times New Roman" w:hAnsi="Times New Roman" w:cs="Times New Roman"/>
                <w:sz w:val="20"/>
                <w:szCs w:val="20"/>
              </w:rPr>
            </w:pPr>
            <w:r w:rsidRPr="002F69F4">
              <w:rPr>
                <w:rFonts w:ascii="Times New Roman" w:hAnsi="Times New Roman" w:cs="Times New Roman"/>
                <w:sz w:val="20"/>
                <w:szCs w:val="20"/>
              </w:rPr>
              <w:t>-Bilgi Notu</w:t>
            </w:r>
          </w:p>
        </w:tc>
      </w:tr>
      <w:tr w:rsidR="001E3512" w:rsidRPr="002F69F4">
        <w:trPr>
          <w:cantSplit/>
          <w:tblHeader/>
        </w:trPr>
        <w:tc>
          <w:tcPr>
            <w:tcW w:w="3544" w:type="dxa"/>
            <w:vAlign w:val="center"/>
          </w:tcPr>
          <w:p w:rsidR="001E3512" w:rsidRPr="002F69F4" w:rsidRDefault="00E749AB">
            <w:pPr>
              <w:pStyle w:val="normal0"/>
              <w:rPr>
                <w:rFonts w:ascii="Times New Roman" w:hAnsi="Times New Roman" w:cs="Times New Roman"/>
                <w:b/>
                <w:sz w:val="20"/>
                <w:szCs w:val="20"/>
              </w:rPr>
            </w:pPr>
            <w:r w:rsidRPr="002F69F4">
              <w:rPr>
                <w:rFonts w:ascii="Times New Roman" w:hAnsi="Times New Roman" w:cs="Times New Roman"/>
                <w:b/>
                <w:sz w:val="20"/>
                <w:szCs w:val="20"/>
              </w:rPr>
              <w:t xml:space="preserve">SÜREÇ  </w:t>
            </w:r>
          </w:p>
          <w:p w:rsidR="001E3512" w:rsidRPr="002F69F4" w:rsidRDefault="00E749AB">
            <w:pPr>
              <w:pStyle w:val="normal0"/>
              <w:rPr>
                <w:rFonts w:ascii="Times New Roman" w:hAnsi="Times New Roman" w:cs="Times New Roman"/>
                <w:b/>
                <w:sz w:val="20"/>
                <w:szCs w:val="20"/>
              </w:rPr>
            </w:pPr>
            <w:r w:rsidRPr="002F69F4">
              <w:rPr>
                <w:rFonts w:ascii="Times New Roman" w:hAnsi="Times New Roman" w:cs="Times New Roman"/>
                <w:b/>
                <w:sz w:val="20"/>
                <w:szCs w:val="20"/>
              </w:rPr>
              <w:t>(UYGULAMA BASAMAKLARI)</w:t>
            </w:r>
          </w:p>
        </w:tc>
        <w:tc>
          <w:tcPr>
            <w:tcW w:w="6298" w:type="dxa"/>
          </w:tcPr>
          <w:p w:rsidR="001E3512" w:rsidRPr="002F69F4" w:rsidRDefault="001E3512">
            <w:pPr>
              <w:pStyle w:val="normal0"/>
              <w:rPr>
                <w:rFonts w:ascii="Times New Roman" w:hAnsi="Times New Roman" w:cs="Times New Roman"/>
                <w:b/>
                <w:sz w:val="20"/>
                <w:szCs w:val="20"/>
              </w:rPr>
            </w:pPr>
          </w:p>
          <w:p w:rsidR="000D0A99" w:rsidRDefault="00E749AB">
            <w:pPr>
              <w:pStyle w:val="normal0"/>
              <w:rPr>
                <w:rFonts w:ascii="Times New Roman" w:hAnsi="Times New Roman" w:cs="Times New Roman"/>
                <w:b/>
                <w:sz w:val="20"/>
                <w:szCs w:val="20"/>
              </w:rPr>
            </w:pPr>
            <w:r w:rsidRPr="002F69F4">
              <w:rPr>
                <w:rFonts w:ascii="Times New Roman" w:hAnsi="Times New Roman" w:cs="Times New Roman"/>
                <w:b/>
                <w:sz w:val="20"/>
                <w:szCs w:val="20"/>
              </w:rPr>
              <w:t xml:space="preserve">*Bu </w:t>
            </w:r>
            <w:proofErr w:type="gramStart"/>
            <w:r w:rsidRPr="002F69F4">
              <w:rPr>
                <w:rFonts w:ascii="Times New Roman" w:hAnsi="Times New Roman" w:cs="Times New Roman"/>
                <w:b/>
                <w:sz w:val="20"/>
                <w:szCs w:val="20"/>
              </w:rPr>
              <w:t xml:space="preserve">etkinlik </w:t>
            </w:r>
            <w:r w:rsidR="00D1188B" w:rsidRPr="002F69F4">
              <w:rPr>
                <w:rFonts w:ascii="Times New Roman" w:hAnsi="Times New Roman" w:cs="Times New Roman"/>
                <w:b/>
                <w:sz w:val="20"/>
                <w:szCs w:val="20"/>
              </w:rPr>
              <w:t xml:space="preserve"> okul</w:t>
            </w:r>
            <w:proofErr w:type="gramEnd"/>
            <w:r w:rsidR="00D1188B" w:rsidRPr="002F69F4">
              <w:rPr>
                <w:rFonts w:ascii="Times New Roman" w:hAnsi="Times New Roman" w:cs="Times New Roman"/>
                <w:b/>
                <w:sz w:val="20"/>
                <w:szCs w:val="20"/>
              </w:rPr>
              <w:t xml:space="preserve">  psikolojik danışman </w:t>
            </w:r>
            <w:r w:rsidRPr="002F69F4">
              <w:rPr>
                <w:rFonts w:ascii="Times New Roman" w:hAnsi="Times New Roman" w:cs="Times New Roman"/>
                <w:b/>
                <w:sz w:val="20"/>
                <w:szCs w:val="20"/>
              </w:rPr>
              <w:t>tarafından uygulanacaktır.</w:t>
            </w:r>
          </w:p>
          <w:p w:rsidR="002F69F4" w:rsidRPr="002F69F4" w:rsidRDefault="002F69F4">
            <w:pPr>
              <w:pStyle w:val="normal0"/>
              <w:rPr>
                <w:rFonts w:ascii="Times New Roman" w:hAnsi="Times New Roman" w:cs="Times New Roman"/>
                <w:b/>
                <w:sz w:val="20"/>
                <w:szCs w:val="20"/>
              </w:rPr>
            </w:pPr>
          </w:p>
          <w:p w:rsidR="001E3512" w:rsidRPr="002F69F4" w:rsidRDefault="00496C18">
            <w:pPr>
              <w:pStyle w:val="normal0"/>
              <w:pBdr>
                <w:top w:val="nil"/>
                <w:left w:val="nil"/>
                <w:bottom w:val="nil"/>
                <w:right w:val="nil"/>
                <w:between w:val="nil"/>
              </w:pBdr>
              <w:rPr>
                <w:rFonts w:ascii="Times New Roman" w:hAnsi="Times New Roman" w:cs="Times New Roman"/>
                <w:sz w:val="20"/>
                <w:szCs w:val="20"/>
              </w:rPr>
            </w:pPr>
            <w:r w:rsidRPr="002F69F4">
              <w:rPr>
                <w:rFonts w:ascii="Times New Roman" w:hAnsi="Times New Roman" w:cs="Times New Roman"/>
                <w:sz w:val="20"/>
                <w:szCs w:val="20"/>
              </w:rPr>
              <w:t>*“Sizce nasıl hayır diyebiliriz?” diye</w:t>
            </w:r>
            <w:r w:rsidR="00776E20" w:rsidRPr="002F69F4">
              <w:rPr>
                <w:rFonts w:ascii="Times New Roman" w:hAnsi="Times New Roman" w:cs="Times New Roman"/>
                <w:sz w:val="20"/>
                <w:szCs w:val="20"/>
              </w:rPr>
              <w:t xml:space="preserve"> öğrencilere bir soru yöneltilir</w:t>
            </w:r>
            <w:r w:rsidRPr="002F69F4">
              <w:rPr>
                <w:rFonts w:ascii="Times New Roman" w:hAnsi="Times New Roman" w:cs="Times New Roman"/>
                <w:sz w:val="20"/>
                <w:szCs w:val="20"/>
              </w:rPr>
              <w:t xml:space="preserve"> ve gönüllü öğrencilerden cevaplar alınır. Alınan cevaplar tahtaya yazılır.</w:t>
            </w:r>
          </w:p>
          <w:p w:rsidR="00496C18" w:rsidRPr="002F69F4" w:rsidRDefault="00496C18" w:rsidP="00496C18">
            <w:pPr>
              <w:pStyle w:val="normal0"/>
              <w:pBdr>
                <w:top w:val="nil"/>
                <w:left w:val="nil"/>
                <w:bottom w:val="nil"/>
                <w:right w:val="nil"/>
                <w:between w:val="nil"/>
              </w:pBdr>
              <w:spacing w:after="200" w:line="276" w:lineRule="auto"/>
              <w:rPr>
                <w:rFonts w:ascii="Times New Roman" w:hAnsi="Times New Roman" w:cs="Times New Roman"/>
                <w:sz w:val="20"/>
                <w:szCs w:val="20"/>
              </w:rPr>
            </w:pPr>
            <w:r w:rsidRPr="002F69F4">
              <w:rPr>
                <w:rFonts w:ascii="Times New Roman" w:hAnsi="Times New Roman" w:cs="Times New Roman"/>
                <w:color w:val="000000"/>
                <w:sz w:val="20"/>
                <w:szCs w:val="20"/>
              </w:rPr>
              <w:t>*</w:t>
            </w:r>
            <w:r w:rsidRPr="002F69F4">
              <w:rPr>
                <w:rFonts w:ascii="Times New Roman" w:hAnsi="Times New Roman" w:cs="Times New Roman"/>
                <w:sz w:val="20"/>
                <w:szCs w:val="20"/>
              </w:rPr>
              <w:t xml:space="preserve"> Sevgili öğrenciler, bugün sizlerle bir etkinlik yapacağız” der. Rol oynama etkinliği için öğrencilerden 6 gönüllü belirlenir.</w:t>
            </w:r>
          </w:p>
          <w:p w:rsidR="00496C18" w:rsidRPr="002F69F4" w:rsidRDefault="00496C18" w:rsidP="00496C18">
            <w:pPr>
              <w:pStyle w:val="normal0"/>
              <w:pBdr>
                <w:top w:val="nil"/>
                <w:left w:val="nil"/>
                <w:bottom w:val="nil"/>
                <w:right w:val="nil"/>
                <w:between w:val="nil"/>
              </w:pBdr>
              <w:spacing w:after="200" w:line="276" w:lineRule="auto"/>
              <w:rPr>
                <w:rFonts w:ascii="Times New Roman" w:hAnsi="Times New Roman" w:cs="Times New Roman"/>
                <w:sz w:val="20"/>
                <w:szCs w:val="20"/>
              </w:rPr>
            </w:pPr>
            <w:r w:rsidRPr="002F69F4">
              <w:rPr>
                <w:rFonts w:ascii="Times New Roman" w:hAnsi="Times New Roman" w:cs="Times New Roman"/>
                <w:sz w:val="20"/>
                <w:szCs w:val="20"/>
              </w:rPr>
              <w:t xml:space="preserve">*Duvarlara 3 </w:t>
            </w:r>
            <w:proofErr w:type="gramStart"/>
            <w:r w:rsidRPr="002F69F4">
              <w:rPr>
                <w:rFonts w:ascii="Times New Roman" w:hAnsi="Times New Roman" w:cs="Times New Roman"/>
                <w:sz w:val="20"/>
                <w:szCs w:val="20"/>
              </w:rPr>
              <w:t>tane  rol</w:t>
            </w:r>
            <w:proofErr w:type="gramEnd"/>
            <w:r w:rsidRPr="002F69F4">
              <w:rPr>
                <w:rFonts w:ascii="Times New Roman" w:hAnsi="Times New Roman" w:cs="Times New Roman"/>
                <w:sz w:val="20"/>
                <w:szCs w:val="20"/>
              </w:rPr>
              <w:t xml:space="preserve"> kartları asılır. Öğrencilerden kendilerine yakın hissettikleri senaryonun altına</w:t>
            </w:r>
            <w:r w:rsidR="000D0A99" w:rsidRPr="002F69F4">
              <w:rPr>
                <w:rFonts w:ascii="Times New Roman" w:hAnsi="Times New Roman" w:cs="Times New Roman"/>
                <w:sz w:val="20"/>
                <w:szCs w:val="20"/>
              </w:rPr>
              <w:t xml:space="preserve"> ikişerli olarak</w:t>
            </w:r>
            <w:r w:rsidRPr="002F69F4">
              <w:rPr>
                <w:rFonts w:ascii="Times New Roman" w:hAnsi="Times New Roman" w:cs="Times New Roman"/>
                <w:sz w:val="20"/>
                <w:szCs w:val="20"/>
              </w:rPr>
              <w:t xml:space="preserve"> </w:t>
            </w:r>
            <w:proofErr w:type="gramStart"/>
            <w:r w:rsidRPr="002F69F4">
              <w:rPr>
                <w:rFonts w:ascii="Times New Roman" w:hAnsi="Times New Roman" w:cs="Times New Roman"/>
                <w:sz w:val="20"/>
                <w:szCs w:val="20"/>
              </w:rPr>
              <w:t>geçmeleri  istenir</w:t>
            </w:r>
            <w:proofErr w:type="gramEnd"/>
            <w:r w:rsidRPr="002F69F4">
              <w:rPr>
                <w:rFonts w:ascii="Times New Roman" w:hAnsi="Times New Roman" w:cs="Times New Roman"/>
                <w:sz w:val="20"/>
                <w:szCs w:val="20"/>
              </w:rPr>
              <w:t>.</w:t>
            </w:r>
          </w:p>
          <w:p w:rsidR="000D0A99" w:rsidRPr="002F69F4" w:rsidRDefault="000D0A99" w:rsidP="00496C18">
            <w:pPr>
              <w:pStyle w:val="normal0"/>
              <w:pBdr>
                <w:top w:val="nil"/>
                <w:left w:val="nil"/>
                <w:bottom w:val="nil"/>
                <w:right w:val="nil"/>
                <w:between w:val="nil"/>
              </w:pBdr>
              <w:spacing w:after="200" w:line="276" w:lineRule="auto"/>
              <w:rPr>
                <w:rFonts w:ascii="Times New Roman" w:hAnsi="Times New Roman" w:cs="Times New Roman"/>
                <w:sz w:val="20"/>
                <w:szCs w:val="20"/>
              </w:rPr>
            </w:pPr>
            <w:r w:rsidRPr="002F69F4">
              <w:rPr>
                <w:rFonts w:ascii="Times New Roman" w:hAnsi="Times New Roman" w:cs="Times New Roman"/>
                <w:sz w:val="20"/>
                <w:szCs w:val="20"/>
              </w:rPr>
              <w:t>*Senaryoları karşılıklı canlandırarak rol oynama etkinliği yapılır.</w:t>
            </w:r>
          </w:p>
          <w:p w:rsidR="000D0A99" w:rsidRPr="002F69F4" w:rsidRDefault="000D0A99" w:rsidP="00496C18">
            <w:pPr>
              <w:pStyle w:val="normal0"/>
              <w:pBdr>
                <w:top w:val="nil"/>
                <w:left w:val="nil"/>
                <w:bottom w:val="nil"/>
                <w:right w:val="nil"/>
                <w:between w:val="nil"/>
              </w:pBdr>
              <w:spacing w:after="200" w:line="276" w:lineRule="auto"/>
              <w:rPr>
                <w:rFonts w:ascii="Times New Roman" w:hAnsi="Times New Roman" w:cs="Times New Roman"/>
                <w:sz w:val="20"/>
                <w:szCs w:val="20"/>
              </w:rPr>
            </w:pPr>
            <w:r w:rsidRPr="002F69F4">
              <w:rPr>
                <w:rFonts w:ascii="Times New Roman" w:hAnsi="Times New Roman" w:cs="Times New Roman"/>
                <w:sz w:val="20"/>
                <w:szCs w:val="20"/>
              </w:rPr>
              <w:t>*Daha sonra roller değiştirilir, tekrar oynanır.</w:t>
            </w:r>
          </w:p>
          <w:p w:rsidR="000D0A99" w:rsidRPr="002F69F4" w:rsidRDefault="000D0A99" w:rsidP="00496C18">
            <w:pPr>
              <w:pStyle w:val="normal0"/>
              <w:pBdr>
                <w:top w:val="nil"/>
                <w:left w:val="nil"/>
                <w:bottom w:val="nil"/>
                <w:right w:val="nil"/>
                <w:between w:val="nil"/>
              </w:pBdr>
              <w:spacing w:after="200" w:line="276" w:lineRule="auto"/>
              <w:rPr>
                <w:rFonts w:ascii="Times New Roman" w:hAnsi="Times New Roman" w:cs="Times New Roman"/>
                <w:sz w:val="20"/>
                <w:szCs w:val="20"/>
              </w:rPr>
            </w:pPr>
            <w:r w:rsidRPr="002F69F4">
              <w:rPr>
                <w:rFonts w:ascii="Times New Roman" w:hAnsi="Times New Roman" w:cs="Times New Roman"/>
                <w:sz w:val="20"/>
                <w:szCs w:val="20"/>
              </w:rPr>
              <w:t>*Öğrencilerin karşılıklı rol değişiminden sonra kendilerini ifade ederken ne hissettiklerini paylaşmaları istenir.</w:t>
            </w:r>
          </w:p>
          <w:p w:rsidR="00496C18" w:rsidRPr="002F69F4" w:rsidRDefault="00D66C53">
            <w:pPr>
              <w:pStyle w:val="normal0"/>
              <w:pBdr>
                <w:top w:val="nil"/>
                <w:left w:val="nil"/>
                <w:bottom w:val="nil"/>
                <w:right w:val="nil"/>
                <w:between w:val="nil"/>
              </w:pBdr>
              <w:rPr>
                <w:rFonts w:ascii="Times New Roman" w:hAnsi="Times New Roman" w:cs="Times New Roman"/>
                <w:b/>
                <w:color w:val="000000"/>
                <w:sz w:val="20"/>
                <w:szCs w:val="20"/>
              </w:rPr>
            </w:pPr>
            <w:r w:rsidRPr="002F69F4">
              <w:rPr>
                <w:rFonts w:ascii="Times New Roman" w:hAnsi="Times New Roman" w:cs="Times New Roman"/>
                <w:b/>
                <w:color w:val="000000"/>
                <w:sz w:val="20"/>
                <w:szCs w:val="20"/>
              </w:rPr>
              <w:t>Etkinlik sonunda b</w:t>
            </w:r>
            <w:r w:rsidR="000D0A99" w:rsidRPr="002F69F4">
              <w:rPr>
                <w:rFonts w:ascii="Times New Roman" w:hAnsi="Times New Roman" w:cs="Times New Roman"/>
                <w:b/>
                <w:color w:val="000000"/>
                <w:sz w:val="20"/>
                <w:szCs w:val="20"/>
              </w:rPr>
              <w:t xml:space="preserve">ilgi </w:t>
            </w:r>
            <w:r w:rsidRPr="002F69F4">
              <w:rPr>
                <w:rFonts w:ascii="Times New Roman" w:hAnsi="Times New Roman" w:cs="Times New Roman"/>
                <w:b/>
                <w:color w:val="000000"/>
                <w:sz w:val="20"/>
                <w:szCs w:val="20"/>
              </w:rPr>
              <w:t>n</w:t>
            </w:r>
            <w:r w:rsidR="000D0A99" w:rsidRPr="002F69F4">
              <w:rPr>
                <w:rFonts w:ascii="Times New Roman" w:hAnsi="Times New Roman" w:cs="Times New Roman"/>
                <w:b/>
                <w:color w:val="000000"/>
                <w:sz w:val="20"/>
                <w:szCs w:val="20"/>
              </w:rPr>
              <w:t>otu</w:t>
            </w:r>
            <w:r w:rsidR="00264564" w:rsidRPr="002F69F4">
              <w:rPr>
                <w:rFonts w:ascii="Times New Roman" w:hAnsi="Times New Roman" w:cs="Times New Roman"/>
                <w:b/>
                <w:color w:val="000000"/>
                <w:sz w:val="20"/>
                <w:szCs w:val="20"/>
              </w:rPr>
              <w:t xml:space="preserve"> öğretmen tarafından öğrencilere aktarılır.</w:t>
            </w:r>
          </w:p>
          <w:p w:rsidR="000D0A99" w:rsidRPr="002F69F4" w:rsidRDefault="00264564" w:rsidP="00264564">
            <w:pPr>
              <w:jc w:val="both"/>
              <w:rPr>
                <w:rFonts w:ascii="Times New Roman" w:hAnsi="Times New Roman" w:cs="Times New Roman"/>
                <w:sz w:val="20"/>
                <w:szCs w:val="20"/>
              </w:rPr>
            </w:pPr>
            <w:r w:rsidRPr="002F69F4">
              <w:rPr>
                <w:rFonts w:ascii="Times New Roman" w:hAnsi="Times New Roman" w:cs="Times New Roman"/>
                <w:sz w:val="20"/>
                <w:szCs w:val="20"/>
              </w:rPr>
              <w:t>“</w:t>
            </w:r>
            <w:r w:rsidR="000D0A99" w:rsidRPr="002F69F4">
              <w:rPr>
                <w:rFonts w:ascii="Times New Roman" w:hAnsi="Times New Roman" w:cs="Times New Roman"/>
                <w:sz w:val="20"/>
                <w:szCs w:val="20"/>
              </w:rPr>
              <w:t>Uygun bir şekilde hayır diyebildiğimiz zaman başkaları istediği için değil, kendiniz olduğunuz için sevildiğiniz, değer verildiğiniz görme fırsatınız olacaktır. Tüm bunlar kendimize daha fazla güvenmemiz</w:t>
            </w:r>
            <w:r w:rsidR="00D66C53" w:rsidRPr="002F69F4">
              <w:rPr>
                <w:rFonts w:ascii="Times New Roman" w:hAnsi="Times New Roman" w:cs="Times New Roman"/>
                <w:sz w:val="20"/>
                <w:szCs w:val="20"/>
              </w:rPr>
              <w:t>e</w:t>
            </w:r>
            <w:r w:rsidR="000D0A99" w:rsidRPr="002F69F4">
              <w:rPr>
                <w:rFonts w:ascii="Times New Roman" w:hAnsi="Times New Roman" w:cs="Times New Roman"/>
                <w:sz w:val="20"/>
                <w:szCs w:val="20"/>
              </w:rPr>
              <w:t xml:space="preserve"> ve kendimiz</w:t>
            </w:r>
            <w:r w:rsidR="00776E20" w:rsidRPr="002F69F4">
              <w:rPr>
                <w:rFonts w:ascii="Times New Roman" w:hAnsi="Times New Roman" w:cs="Times New Roman"/>
                <w:sz w:val="20"/>
                <w:szCs w:val="20"/>
              </w:rPr>
              <w:t>i</w:t>
            </w:r>
            <w:r w:rsidR="000D0A99" w:rsidRPr="002F69F4">
              <w:rPr>
                <w:rFonts w:ascii="Times New Roman" w:hAnsi="Times New Roman" w:cs="Times New Roman"/>
                <w:sz w:val="20"/>
                <w:szCs w:val="20"/>
              </w:rPr>
              <w:t xml:space="preserve"> daha gerçek değerlendirmemiz sağlayacaktır.</w:t>
            </w:r>
          </w:p>
          <w:p w:rsidR="00D66C53" w:rsidRPr="002F69F4" w:rsidRDefault="00D66C53" w:rsidP="00D66C53">
            <w:pPr>
              <w:pStyle w:val="normal0"/>
              <w:jc w:val="both"/>
              <w:rPr>
                <w:rFonts w:ascii="Times New Roman" w:hAnsi="Times New Roman" w:cs="Times New Roman"/>
                <w:b/>
                <w:sz w:val="20"/>
                <w:szCs w:val="20"/>
              </w:rPr>
            </w:pPr>
            <w:r w:rsidRPr="002F69F4">
              <w:rPr>
                <w:rFonts w:ascii="Times New Roman" w:hAnsi="Times New Roman" w:cs="Times New Roman"/>
                <w:sz w:val="20"/>
                <w:szCs w:val="20"/>
              </w:rPr>
              <w:t>Kendi duygularımızı uygun bir şekilde iletirsek, cevabımız olumsuz bile olsa karşımızdaki kişiyi incitmeyecektir. Karşı tarafı suçlamadan, sadece kendi istek ve duygularımızı ifade ederek hayır diyebiliriz. Yapmak istemediğimiz davranışla ilgili kendi gerçekl</w:t>
            </w:r>
            <w:r w:rsidR="00945989" w:rsidRPr="002F69F4">
              <w:rPr>
                <w:rFonts w:ascii="Times New Roman" w:hAnsi="Times New Roman" w:cs="Times New Roman"/>
                <w:sz w:val="20"/>
                <w:szCs w:val="20"/>
              </w:rPr>
              <w:t>eriniz ve duygularınızı anlatın</w:t>
            </w:r>
            <w:r w:rsidRPr="002F69F4">
              <w:rPr>
                <w:rFonts w:ascii="Times New Roman" w:hAnsi="Times New Roman" w:cs="Times New Roman"/>
                <w:sz w:val="20"/>
                <w:szCs w:val="20"/>
              </w:rPr>
              <w:t>.”</w:t>
            </w:r>
          </w:p>
          <w:p w:rsidR="001E3512" w:rsidRPr="002F69F4" w:rsidRDefault="001E3512" w:rsidP="00496C18">
            <w:pPr>
              <w:pStyle w:val="normal0"/>
              <w:jc w:val="both"/>
              <w:rPr>
                <w:rFonts w:ascii="Times New Roman" w:hAnsi="Times New Roman" w:cs="Times New Roman"/>
                <w:sz w:val="20"/>
                <w:szCs w:val="20"/>
              </w:rPr>
            </w:pPr>
          </w:p>
        </w:tc>
      </w:tr>
    </w:tbl>
    <w:p w:rsidR="001E3512" w:rsidRPr="002F69F4" w:rsidRDefault="001E3512">
      <w:pPr>
        <w:pStyle w:val="normal0"/>
        <w:rPr>
          <w:rFonts w:ascii="Times New Roman" w:hAnsi="Times New Roman" w:cs="Times New Roman"/>
          <w:sz w:val="20"/>
          <w:szCs w:val="20"/>
        </w:rPr>
      </w:pPr>
      <w:bookmarkStart w:id="0" w:name="_gjdgxs" w:colFirst="0" w:colLast="0"/>
      <w:bookmarkEnd w:id="0"/>
    </w:p>
    <w:p w:rsidR="000D0A99" w:rsidRPr="002F69F4" w:rsidRDefault="000D0A99">
      <w:pPr>
        <w:pStyle w:val="normal0"/>
        <w:rPr>
          <w:rFonts w:ascii="Times New Roman" w:hAnsi="Times New Roman" w:cs="Times New Roman"/>
          <w:sz w:val="20"/>
          <w:szCs w:val="20"/>
        </w:rPr>
      </w:pPr>
    </w:p>
    <w:p w:rsidR="000D0A99" w:rsidRPr="002F69F4" w:rsidRDefault="000D0A99">
      <w:pPr>
        <w:pStyle w:val="normal0"/>
        <w:rPr>
          <w:rFonts w:ascii="Times New Roman" w:hAnsi="Times New Roman" w:cs="Times New Roman"/>
          <w:sz w:val="20"/>
          <w:szCs w:val="20"/>
        </w:rPr>
      </w:pPr>
    </w:p>
    <w:p w:rsidR="000D0A99" w:rsidRPr="00D66C53" w:rsidRDefault="000D0A99">
      <w:pPr>
        <w:pStyle w:val="normal0"/>
        <w:rPr>
          <w:rFonts w:ascii="Times New Roman" w:hAnsi="Times New Roman" w:cs="Times New Roman"/>
          <w:sz w:val="20"/>
        </w:rPr>
      </w:pPr>
    </w:p>
    <w:p w:rsidR="000D0A99" w:rsidRPr="00D66C53" w:rsidRDefault="000D0A99">
      <w:pPr>
        <w:pStyle w:val="normal0"/>
        <w:rPr>
          <w:rFonts w:ascii="Times New Roman" w:hAnsi="Times New Roman" w:cs="Times New Roman"/>
          <w:sz w:val="20"/>
        </w:rPr>
      </w:pPr>
    </w:p>
    <w:tbl>
      <w:tblPr>
        <w:tblStyle w:val="TabloKlavuzu"/>
        <w:tblW w:w="10952" w:type="dxa"/>
        <w:tblLook w:val="04A0"/>
      </w:tblPr>
      <w:tblGrid>
        <w:gridCol w:w="5476"/>
        <w:gridCol w:w="5476"/>
      </w:tblGrid>
      <w:tr w:rsidR="000D0A99" w:rsidRPr="002F69F4" w:rsidTr="000D0A99">
        <w:trPr>
          <w:trHeight w:val="1138"/>
        </w:trPr>
        <w:tc>
          <w:tcPr>
            <w:tcW w:w="5476" w:type="dxa"/>
          </w:tcPr>
          <w:p w:rsidR="000D0A99" w:rsidRPr="002F69F4" w:rsidRDefault="000D0A99">
            <w:pPr>
              <w:pStyle w:val="normal0"/>
              <w:rPr>
                <w:rFonts w:ascii="Times New Roman" w:hAnsi="Times New Roman" w:cs="Times New Roman"/>
                <w:sz w:val="20"/>
                <w:szCs w:val="20"/>
              </w:rPr>
            </w:pPr>
            <w:r w:rsidRPr="002F69F4">
              <w:rPr>
                <w:rFonts w:ascii="Times New Roman" w:hAnsi="Times New Roman" w:cs="Times New Roman"/>
                <w:sz w:val="20"/>
                <w:szCs w:val="20"/>
              </w:rPr>
              <w:t xml:space="preserve">Senaryo 1 </w:t>
            </w:r>
          </w:p>
        </w:tc>
        <w:tc>
          <w:tcPr>
            <w:tcW w:w="5476" w:type="dxa"/>
          </w:tcPr>
          <w:p w:rsidR="000D0A99" w:rsidRPr="002F69F4" w:rsidRDefault="00264564" w:rsidP="00264564">
            <w:pPr>
              <w:pStyle w:val="normal0"/>
              <w:rPr>
                <w:rFonts w:ascii="Times New Roman" w:hAnsi="Times New Roman" w:cs="Times New Roman"/>
                <w:sz w:val="20"/>
                <w:szCs w:val="20"/>
              </w:rPr>
            </w:pPr>
            <w:r w:rsidRPr="002F69F4">
              <w:rPr>
                <w:rFonts w:ascii="Times New Roman" w:hAnsi="Times New Roman" w:cs="Times New Roman"/>
                <w:sz w:val="20"/>
                <w:szCs w:val="20"/>
              </w:rPr>
              <w:t xml:space="preserve">Halil ile </w:t>
            </w:r>
            <w:proofErr w:type="spellStart"/>
            <w:r w:rsidRPr="002F69F4">
              <w:rPr>
                <w:rFonts w:ascii="Times New Roman" w:hAnsi="Times New Roman" w:cs="Times New Roman"/>
                <w:sz w:val="20"/>
                <w:szCs w:val="20"/>
              </w:rPr>
              <w:t>Cenker</w:t>
            </w:r>
            <w:proofErr w:type="spellEnd"/>
            <w:r w:rsidRPr="002F69F4">
              <w:rPr>
                <w:rFonts w:ascii="Times New Roman" w:hAnsi="Times New Roman" w:cs="Times New Roman"/>
                <w:sz w:val="20"/>
                <w:szCs w:val="20"/>
              </w:rPr>
              <w:t xml:space="preserve"> </w:t>
            </w:r>
            <w:r w:rsidR="000D0A99" w:rsidRPr="002F69F4">
              <w:rPr>
                <w:rFonts w:ascii="Times New Roman" w:hAnsi="Times New Roman" w:cs="Times New Roman"/>
                <w:sz w:val="20"/>
                <w:szCs w:val="20"/>
              </w:rPr>
              <w:t xml:space="preserve">okul çıkışında eve giderken </w:t>
            </w:r>
            <w:r w:rsidRPr="002F69F4">
              <w:rPr>
                <w:rFonts w:ascii="Times New Roman" w:hAnsi="Times New Roman" w:cs="Times New Roman"/>
                <w:sz w:val="20"/>
                <w:szCs w:val="20"/>
              </w:rPr>
              <w:t xml:space="preserve">Halil </w:t>
            </w:r>
            <w:proofErr w:type="spellStart"/>
            <w:proofErr w:type="gramStart"/>
            <w:r w:rsidRPr="002F69F4">
              <w:rPr>
                <w:rFonts w:ascii="Times New Roman" w:hAnsi="Times New Roman" w:cs="Times New Roman"/>
                <w:sz w:val="20"/>
                <w:szCs w:val="20"/>
              </w:rPr>
              <w:t>Cenker’e</w:t>
            </w:r>
            <w:proofErr w:type="spellEnd"/>
            <w:r w:rsidRPr="002F69F4">
              <w:rPr>
                <w:rFonts w:ascii="Times New Roman" w:hAnsi="Times New Roman" w:cs="Times New Roman"/>
                <w:sz w:val="20"/>
                <w:szCs w:val="20"/>
              </w:rPr>
              <w:t xml:space="preserve"> </w:t>
            </w:r>
            <w:r w:rsidR="000D0A99" w:rsidRPr="002F69F4">
              <w:rPr>
                <w:rFonts w:ascii="Times New Roman" w:hAnsi="Times New Roman" w:cs="Times New Roman"/>
                <w:sz w:val="20"/>
                <w:szCs w:val="20"/>
              </w:rPr>
              <w:t xml:space="preserve"> </w:t>
            </w:r>
            <w:r w:rsidRPr="002F69F4">
              <w:rPr>
                <w:rFonts w:ascii="Times New Roman" w:hAnsi="Times New Roman" w:cs="Times New Roman"/>
                <w:sz w:val="20"/>
                <w:szCs w:val="20"/>
              </w:rPr>
              <w:t>tablette</w:t>
            </w:r>
            <w:proofErr w:type="gramEnd"/>
            <w:r w:rsidRPr="002F69F4">
              <w:rPr>
                <w:rFonts w:ascii="Times New Roman" w:hAnsi="Times New Roman" w:cs="Times New Roman"/>
                <w:sz w:val="20"/>
                <w:szCs w:val="20"/>
              </w:rPr>
              <w:t xml:space="preserve"> oyun </w:t>
            </w:r>
            <w:r w:rsidR="000D0A99" w:rsidRPr="002F69F4">
              <w:rPr>
                <w:rFonts w:ascii="Times New Roman" w:hAnsi="Times New Roman" w:cs="Times New Roman"/>
                <w:sz w:val="20"/>
                <w:szCs w:val="20"/>
              </w:rPr>
              <w:t xml:space="preserve"> oynamayı teklif eder. Aynı zamanda iki arkadaşın öbür gün yazılı sınavları vardır.</w:t>
            </w:r>
            <w:r w:rsidRPr="002F69F4">
              <w:rPr>
                <w:rFonts w:ascii="Times New Roman" w:hAnsi="Times New Roman" w:cs="Times New Roman"/>
                <w:sz w:val="20"/>
                <w:szCs w:val="20"/>
              </w:rPr>
              <w:t xml:space="preserve"> </w:t>
            </w:r>
          </w:p>
        </w:tc>
      </w:tr>
      <w:tr w:rsidR="000D0A99" w:rsidRPr="002F69F4" w:rsidTr="000D0A99">
        <w:trPr>
          <w:trHeight w:val="1075"/>
        </w:trPr>
        <w:tc>
          <w:tcPr>
            <w:tcW w:w="5476" w:type="dxa"/>
          </w:tcPr>
          <w:p w:rsidR="000D0A99" w:rsidRPr="002F69F4" w:rsidRDefault="000D0A99">
            <w:pPr>
              <w:pStyle w:val="normal0"/>
              <w:rPr>
                <w:rFonts w:ascii="Times New Roman" w:hAnsi="Times New Roman" w:cs="Times New Roman"/>
                <w:sz w:val="20"/>
                <w:szCs w:val="20"/>
              </w:rPr>
            </w:pPr>
            <w:r w:rsidRPr="002F69F4">
              <w:rPr>
                <w:rFonts w:ascii="Times New Roman" w:hAnsi="Times New Roman" w:cs="Times New Roman"/>
                <w:sz w:val="20"/>
                <w:szCs w:val="20"/>
              </w:rPr>
              <w:t>Senaryo 2</w:t>
            </w:r>
          </w:p>
        </w:tc>
        <w:tc>
          <w:tcPr>
            <w:tcW w:w="5476" w:type="dxa"/>
          </w:tcPr>
          <w:p w:rsidR="000D0A99" w:rsidRPr="002F69F4" w:rsidRDefault="00776E20" w:rsidP="00776E20">
            <w:pPr>
              <w:pStyle w:val="normal0"/>
              <w:rPr>
                <w:rFonts w:ascii="Times New Roman" w:hAnsi="Times New Roman" w:cs="Times New Roman"/>
                <w:sz w:val="20"/>
                <w:szCs w:val="20"/>
              </w:rPr>
            </w:pPr>
            <w:r w:rsidRPr="002F69F4">
              <w:rPr>
                <w:rFonts w:ascii="Times New Roman" w:hAnsi="Times New Roman" w:cs="Times New Roman"/>
                <w:sz w:val="20"/>
                <w:szCs w:val="20"/>
              </w:rPr>
              <w:t xml:space="preserve">Annesi fen lisesine gitmesini isteyen 8. Sınıf öğrencisi Ayşe kendisini sosyal bilimler lisesinde hayal etmektedir. Sayısal derslerde zorlandığını sözel derslerde ise daha başarılı olduğunu annesine ifade etse de annesinin ısrarı devam etmektedir. </w:t>
            </w:r>
          </w:p>
        </w:tc>
      </w:tr>
      <w:tr w:rsidR="000D0A99" w:rsidRPr="002F69F4" w:rsidTr="000D0A99">
        <w:trPr>
          <w:trHeight w:val="1138"/>
        </w:trPr>
        <w:tc>
          <w:tcPr>
            <w:tcW w:w="5476" w:type="dxa"/>
          </w:tcPr>
          <w:p w:rsidR="000D0A99" w:rsidRPr="002F69F4" w:rsidRDefault="000D0A99">
            <w:pPr>
              <w:pStyle w:val="normal0"/>
              <w:rPr>
                <w:rFonts w:ascii="Times New Roman" w:hAnsi="Times New Roman" w:cs="Times New Roman"/>
                <w:sz w:val="20"/>
                <w:szCs w:val="20"/>
              </w:rPr>
            </w:pPr>
            <w:r w:rsidRPr="002F69F4">
              <w:rPr>
                <w:rFonts w:ascii="Times New Roman" w:hAnsi="Times New Roman" w:cs="Times New Roman"/>
                <w:sz w:val="20"/>
                <w:szCs w:val="20"/>
              </w:rPr>
              <w:t>Senaryo 3</w:t>
            </w:r>
          </w:p>
        </w:tc>
        <w:tc>
          <w:tcPr>
            <w:tcW w:w="5476" w:type="dxa"/>
          </w:tcPr>
          <w:p w:rsidR="000D0A99" w:rsidRPr="002F69F4" w:rsidRDefault="00776E20">
            <w:pPr>
              <w:pStyle w:val="normal0"/>
              <w:rPr>
                <w:rFonts w:ascii="Times New Roman" w:hAnsi="Times New Roman" w:cs="Times New Roman"/>
                <w:sz w:val="20"/>
                <w:szCs w:val="20"/>
              </w:rPr>
            </w:pPr>
            <w:r w:rsidRPr="002F69F4">
              <w:rPr>
                <w:rFonts w:ascii="Times New Roman" w:hAnsi="Times New Roman" w:cs="Times New Roman"/>
                <w:sz w:val="20"/>
                <w:szCs w:val="20"/>
              </w:rPr>
              <w:t xml:space="preserve">7. sınıf öğrencisi olan Irmak sabah uyandığında telefonunda İpek’ten </w:t>
            </w:r>
            <w:proofErr w:type="gramStart"/>
            <w:r w:rsidRPr="002F69F4">
              <w:rPr>
                <w:rFonts w:ascii="Times New Roman" w:hAnsi="Times New Roman" w:cs="Times New Roman"/>
                <w:sz w:val="20"/>
                <w:szCs w:val="20"/>
              </w:rPr>
              <w:t>gelen  bir</w:t>
            </w:r>
            <w:proofErr w:type="gramEnd"/>
            <w:r w:rsidRPr="002F69F4">
              <w:rPr>
                <w:rFonts w:ascii="Times New Roman" w:hAnsi="Times New Roman" w:cs="Times New Roman"/>
                <w:sz w:val="20"/>
                <w:szCs w:val="20"/>
              </w:rPr>
              <w:t xml:space="preserve"> mesaj görür. “Kalk hadi bugün okula gitmeyelim, çarşıda gezelim”. Irmak yazılılar yaklaşırken aslında okula gitmek istemektedir. Irmak’a ne cevap vereceğini bilememiştir.</w:t>
            </w:r>
          </w:p>
        </w:tc>
      </w:tr>
    </w:tbl>
    <w:p w:rsidR="00945989" w:rsidRPr="002F69F4" w:rsidRDefault="003C44CE" w:rsidP="00945989">
      <w:pPr>
        <w:rPr>
          <w:sz w:val="20"/>
          <w:szCs w:val="20"/>
        </w:rPr>
      </w:pPr>
      <w:r w:rsidRPr="002F69F4">
        <w:rPr>
          <w:noProof/>
          <w:sz w:val="20"/>
          <w:szCs w:val="20"/>
          <w:lang w:eastAsia="en-US"/>
        </w:rPr>
        <w:pict>
          <v:shapetype id="_x0000_t202" coordsize="21600,21600" o:spt="202" path="m,l,21600r21600,l21600,xe">
            <v:stroke joinstyle="miter"/>
            <v:path gradientshapeok="t" o:connecttype="rect"/>
          </v:shapetype>
          <v:shape id="_x0000_s1027" type="#_x0000_t202" style="position:absolute;margin-left:0;margin-top:0;width:497.15pt;height:47.05pt;z-index:251662336;mso-height-percent:200;mso-position-horizontal:center;mso-position-horizontal-relative:text;mso-position-vertical-relative:text;mso-height-percent:200;mso-width-relative:margin;mso-height-relative:margin">
            <v:textbox style="mso-fit-shape-to-text:t">
              <w:txbxContent>
                <w:p w:rsidR="00945989" w:rsidRPr="002F69F4" w:rsidRDefault="00945989" w:rsidP="00945989">
                  <w:pPr>
                    <w:jc w:val="both"/>
                    <w:rPr>
                      <w:rFonts w:ascii="Times New Roman" w:hAnsi="Times New Roman" w:cs="Times New Roman"/>
                      <w:sz w:val="20"/>
                      <w:szCs w:val="20"/>
                    </w:rPr>
                  </w:pPr>
                  <w:r w:rsidRPr="002F69F4">
                    <w:rPr>
                      <w:rFonts w:ascii="Times New Roman" w:hAnsi="Times New Roman" w:cs="Times New Roman"/>
                      <w:b/>
                      <w:sz w:val="20"/>
                      <w:szCs w:val="20"/>
                    </w:rPr>
                    <w:t>Etkinlik Notu</w:t>
                  </w:r>
                  <w:r w:rsidRPr="002F69F4">
                    <w:rPr>
                      <w:rFonts w:ascii="Times New Roman" w:hAnsi="Times New Roman" w:cs="Times New Roman"/>
                      <w:sz w:val="20"/>
                      <w:szCs w:val="20"/>
                    </w:rPr>
                    <w:t>: Senaryoyu öğrenciler canlandırırken roller değiştirilerek tekrar senaryo oynanır. Öğrencilerin karşılıklı olarak rol değişiminden sonra ne hissettiklerine dönük etkileşim başlatılır.</w:t>
                  </w:r>
                </w:p>
              </w:txbxContent>
            </v:textbox>
          </v:shape>
        </w:pict>
      </w:r>
    </w:p>
    <w:p w:rsidR="000D0A99" w:rsidRPr="00D66C53" w:rsidRDefault="000D0A99">
      <w:pPr>
        <w:pStyle w:val="normal0"/>
        <w:rPr>
          <w:rFonts w:ascii="Times New Roman" w:hAnsi="Times New Roman" w:cs="Times New Roman"/>
          <w:sz w:val="20"/>
        </w:rPr>
      </w:pPr>
    </w:p>
    <w:sectPr w:rsidR="000D0A99" w:rsidRPr="00D66C53" w:rsidSect="001E3512">
      <w:pgSz w:w="11906" w:h="16838"/>
      <w:pgMar w:top="720" w:right="720" w:bottom="720" w:left="720"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456DD"/>
    <w:multiLevelType w:val="multilevel"/>
    <w:tmpl w:val="06AC70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E3512"/>
    <w:rsid w:val="000214D4"/>
    <w:rsid w:val="000D0A99"/>
    <w:rsid w:val="001E3512"/>
    <w:rsid w:val="00264564"/>
    <w:rsid w:val="002B247F"/>
    <w:rsid w:val="002D2DCC"/>
    <w:rsid w:val="002F69F4"/>
    <w:rsid w:val="00365E29"/>
    <w:rsid w:val="003C44CE"/>
    <w:rsid w:val="00496C18"/>
    <w:rsid w:val="00622288"/>
    <w:rsid w:val="006A1FAD"/>
    <w:rsid w:val="00776E20"/>
    <w:rsid w:val="007B1906"/>
    <w:rsid w:val="007E5EF0"/>
    <w:rsid w:val="00875E21"/>
    <w:rsid w:val="009153E7"/>
    <w:rsid w:val="00945989"/>
    <w:rsid w:val="00A265BB"/>
    <w:rsid w:val="00C03B24"/>
    <w:rsid w:val="00C16F70"/>
    <w:rsid w:val="00D1188B"/>
    <w:rsid w:val="00D66C53"/>
    <w:rsid w:val="00E749AB"/>
    <w:rsid w:val="00F37F91"/>
    <w:rsid w:val="00FF00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70"/>
  </w:style>
  <w:style w:type="paragraph" w:styleId="Balk1">
    <w:name w:val="heading 1"/>
    <w:basedOn w:val="normal0"/>
    <w:next w:val="normal0"/>
    <w:rsid w:val="001E3512"/>
    <w:pPr>
      <w:keepNext/>
      <w:keepLines/>
      <w:spacing w:before="480" w:after="120"/>
      <w:outlineLvl w:val="0"/>
    </w:pPr>
    <w:rPr>
      <w:b/>
      <w:sz w:val="48"/>
      <w:szCs w:val="48"/>
    </w:rPr>
  </w:style>
  <w:style w:type="paragraph" w:styleId="Balk2">
    <w:name w:val="heading 2"/>
    <w:basedOn w:val="normal0"/>
    <w:next w:val="normal0"/>
    <w:rsid w:val="001E3512"/>
    <w:pPr>
      <w:keepNext/>
      <w:keepLines/>
      <w:spacing w:before="360" w:after="80"/>
      <w:outlineLvl w:val="1"/>
    </w:pPr>
    <w:rPr>
      <w:b/>
      <w:sz w:val="36"/>
      <w:szCs w:val="36"/>
    </w:rPr>
  </w:style>
  <w:style w:type="paragraph" w:styleId="Balk3">
    <w:name w:val="heading 3"/>
    <w:basedOn w:val="normal0"/>
    <w:next w:val="normal0"/>
    <w:rsid w:val="001E3512"/>
    <w:pPr>
      <w:keepNext/>
      <w:keepLines/>
      <w:spacing w:before="280" w:after="80"/>
      <w:outlineLvl w:val="2"/>
    </w:pPr>
    <w:rPr>
      <w:b/>
      <w:sz w:val="28"/>
      <w:szCs w:val="28"/>
    </w:rPr>
  </w:style>
  <w:style w:type="paragraph" w:styleId="Balk4">
    <w:name w:val="heading 4"/>
    <w:basedOn w:val="normal0"/>
    <w:next w:val="normal0"/>
    <w:rsid w:val="001E3512"/>
    <w:pPr>
      <w:keepNext/>
      <w:keepLines/>
      <w:spacing w:before="240" w:after="40"/>
      <w:outlineLvl w:val="3"/>
    </w:pPr>
    <w:rPr>
      <w:b/>
      <w:sz w:val="24"/>
      <w:szCs w:val="24"/>
    </w:rPr>
  </w:style>
  <w:style w:type="paragraph" w:styleId="Balk5">
    <w:name w:val="heading 5"/>
    <w:basedOn w:val="normal0"/>
    <w:next w:val="normal0"/>
    <w:rsid w:val="001E3512"/>
    <w:pPr>
      <w:keepNext/>
      <w:keepLines/>
      <w:spacing w:before="220" w:after="40"/>
      <w:outlineLvl w:val="4"/>
    </w:pPr>
    <w:rPr>
      <w:b/>
    </w:rPr>
  </w:style>
  <w:style w:type="paragraph" w:styleId="Balk6">
    <w:name w:val="heading 6"/>
    <w:basedOn w:val="normal0"/>
    <w:next w:val="normal0"/>
    <w:rsid w:val="001E3512"/>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1E3512"/>
  </w:style>
  <w:style w:type="table" w:customStyle="1" w:styleId="TableNormal">
    <w:name w:val="Table Normal"/>
    <w:rsid w:val="001E3512"/>
    <w:tblPr>
      <w:tblCellMar>
        <w:top w:w="0" w:type="dxa"/>
        <w:left w:w="0" w:type="dxa"/>
        <w:bottom w:w="0" w:type="dxa"/>
        <w:right w:w="0" w:type="dxa"/>
      </w:tblCellMar>
    </w:tblPr>
  </w:style>
  <w:style w:type="paragraph" w:styleId="KonuBal">
    <w:name w:val="Title"/>
    <w:basedOn w:val="normal0"/>
    <w:next w:val="normal0"/>
    <w:rsid w:val="001E3512"/>
    <w:pPr>
      <w:keepNext/>
      <w:keepLines/>
      <w:spacing w:before="480" w:after="120"/>
    </w:pPr>
    <w:rPr>
      <w:b/>
      <w:sz w:val="72"/>
      <w:szCs w:val="72"/>
    </w:rPr>
  </w:style>
  <w:style w:type="paragraph" w:styleId="AltKonuBal">
    <w:name w:val="Subtitle"/>
    <w:basedOn w:val="normal0"/>
    <w:next w:val="normal0"/>
    <w:rsid w:val="001E3512"/>
    <w:pPr>
      <w:keepNext/>
      <w:keepLines/>
      <w:spacing w:before="360" w:after="80"/>
    </w:pPr>
    <w:rPr>
      <w:rFonts w:ascii="Georgia" w:eastAsia="Georgia" w:hAnsi="Georgia" w:cs="Georgia"/>
      <w:i/>
      <w:color w:val="666666"/>
      <w:sz w:val="48"/>
      <w:szCs w:val="48"/>
    </w:rPr>
  </w:style>
  <w:style w:type="table" w:customStyle="1" w:styleId="a">
    <w:basedOn w:val="TableNormal"/>
    <w:rsid w:val="001E3512"/>
    <w:pPr>
      <w:spacing w:after="0" w:line="240" w:lineRule="auto"/>
    </w:pPr>
    <w:tblPr>
      <w:tblStyleRowBandSize w:val="1"/>
      <w:tblStyleColBandSize w:val="1"/>
      <w:tblCellMar>
        <w:top w:w="0" w:type="dxa"/>
        <w:left w:w="108" w:type="dxa"/>
        <w:bottom w:w="0" w:type="dxa"/>
        <w:right w:w="108" w:type="dxa"/>
      </w:tblCellMar>
    </w:tblPr>
  </w:style>
  <w:style w:type="table" w:styleId="TabloKlavuzu">
    <w:name w:val="Table Grid"/>
    <w:basedOn w:val="NormalTablo"/>
    <w:uiPriority w:val="59"/>
    <w:rsid w:val="000D0A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4598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59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2</Pages>
  <Words>370</Words>
  <Characters>2109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bb-mpc456</dc:creator>
  <cp:lastModifiedBy>bb-mpc401</cp:lastModifiedBy>
  <cp:revision>13</cp:revision>
  <dcterms:created xsi:type="dcterms:W3CDTF">2023-08-01T07:50:00Z</dcterms:created>
  <dcterms:modified xsi:type="dcterms:W3CDTF">2023-09-13T07:56:00Z</dcterms:modified>
</cp:coreProperties>
</file>